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A5AE" w14:textId="05F42888" w:rsidR="006F2E18" w:rsidRPr="00CC16A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CC16A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61621EBD" wp14:editId="0C423126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1E552" w14:textId="77777777" w:rsidR="006F2E18" w:rsidRPr="00550F01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50F01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5F473DD9" w14:textId="77777777" w:rsidR="007617CA" w:rsidRPr="00550F01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50F01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B1C9D7A" w14:textId="77777777" w:rsidR="006F2E18" w:rsidRPr="00550F01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3D21D86" w14:textId="5EB8AD89" w:rsidR="006F2E18" w:rsidRPr="00550F01" w:rsidRDefault="006C1F2A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50F01">
        <w:rPr>
          <w:rFonts w:ascii="Times New Roman" w:hAnsi="Times New Roman" w:cs="Times New Roman"/>
          <w:b/>
          <w:sz w:val="32"/>
          <w:szCs w:val="32"/>
          <w:lang w:val="en-US"/>
        </w:rPr>
        <w:t>Economics</w:t>
      </w:r>
    </w:p>
    <w:p w14:paraId="4EC36D1A" w14:textId="77777777" w:rsidR="006F2E18" w:rsidRPr="00550F01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550F01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3A3D6CF7" w14:textId="77777777" w:rsidR="006F2E18" w:rsidRPr="00550F01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18A167F" w14:textId="77777777" w:rsidR="006F2E18" w:rsidRPr="00CC16A0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CC16A0" w:rsidRPr="00CC16A0" w14:paraId="198BA436" w14:textId="77777777" w:rsidTr="00AE39F2">
        <w:tc>
          <w:tcPr>
            <w:tcW w:w="5382" w:type="dxa"/>
            <w:gridSpan w:val="2"/>
          </w:tcPr>
          <w:p w14:paraId="098DED04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Field of study</w:t>
            </w:r>
          </w:p>
          <w:p w14:paraId="24CA74FE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Tourism &amp; Recreation</w:t>
            </w:r>
          </w:p>
          <w:p w14:paraId="05F6F324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FF070F3" w14:textId="77777777" w:rsidR="006C1F2A" w:rsidRPr="00550F01" w:rsidRDefault="006C1F2A" w:rsidP="006C1F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Specialty</w:t>
            </w:r>
          </w:p>
          <w:p w14:paraId="5629EB46" w14:textId="77777777" w:rsidR="006C1F2A" w:rsidRPr="00550F01" w:rsidRDefault="006C1F2A" w:rsidP="006C1F2A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Management and Marketing in Hospitality, Catering, Tourism and Recreation</w:t>
            </w:r>
          </w:p>
          <w:p w14:paraId="2133C3D5" w14:textId="77777777" w:rsidR="006C1F2A" w:rsidRPr="00CC16A0" w:rsidRDefault="006C1F2A" w:rsidP="006C1F2A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Hospitality &amp; Catering</w:t>
            </w:r>
          </w:p>
          <w:p w14:paraId="59EC8F54" w14:textId="77777777" w:rsidR="006C1F2A" w:rsidRPr="00CC16A0" w:rsidRDefault="006C1F2A" w:rsidP="006C1F2A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Hotel and Catering Facility Manager</w:t>
            </w:r>
          </w:p>
          <w:p w14:paraId="126CD7BD" w14:textId="5C7D9D19" w:rsidR="00023A0C" w:rsidRPr="00550F01" w:rsidRDefault="00023A0C" w:rsidP="006C1F2A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 xml:space="preserve">Hospitality Management under the patronage of Sheraton Poznań </w:t>
            </w:r>
          </w:p>
          <w:p w14:paraId="2E6967A6" w14:textId="77777777" w:rsidR="006C1F2A" w:rsidRPr="00550F01" w:rsidRDefault="006C1F2A" w:rsidP="006C1F2A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1DA8827C" w14:textId="1CBA25D2" w:rsidR="006F2E18" w:rsidRPr="00550F01" w:rsidRDefault="006C1F2A" w:rsidP="006C1F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Level of Study</w:t>
            </w:r>
          </w:p>
          <w:p w14:paraId="64A2854B" w14:textId="3CA4935E" w:rsidR="006F2E18" w:rsidRPr="00550F01" w:rsidRDefault="006C1F2A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Bachelor's degree studies</w:t>
            </w:r>
          </w:p>
          <w:p w14:paraId="49E07B91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3F1440A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Form of study</w:t>
            </w:r>
          </w:p>
          <w:p w14:paraId="19CC0FB9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Full-time/part-time studies</w:t>
            </w:r>
          </w:p>
          <w:p w14:paraId="4483E8C0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1384DE9A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Profile of studies</w:t>
            </w:r>
          </w:p>
          <w:p w14:paraId="6B5C6D0B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53D03A8D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 xml:space="preserve">Didactic cycle </w:t>
            </w:r>
          </w:p>
          <w:p w14:paraId="7663214A" w14:textId="6C25DD3A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2023/ 2024</w:t>
            </w:r>
          </w:p>
          <w:p w14:paraId="54010D91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7724CEA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Class Code</w:t>
            </w:r>
          </w:p>
          <w:p w14:paraId="06FD93AA" w14:textId="469D01A2" w:rsidR="006F2E18" w:rsidRPr="00550F01" w:rsidRDefault="00023A0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Economics</w:t>
            </w:r>
          </w:p>
          <w:p w14:paraId="49168E64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1615D8F" w14:textId="77777777" w:rsidR="006F2E18" w:rsidRPr="00550F0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Languages of instruction</w:t>
            </w:r>
          </w:p>
          <w:p w14:paraId="0F4EF884" w14:textId="6B2A35B8" w:rsidR="006F2E18" w:rsidRPr="00CC16A0" w:rsidRDefault="006C1F2A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Polish</w:t>
            </w:r>
          </w:p>
          <w:p w14:paraId="63A090F5" w14:textId="77777777" w:rsidR="006F2E18" w:rsidRPr="00CC16A0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1E5E467" w14:textId="77777777" w:rsidR="006F2E18" w:rsidRPr="00CC16A0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Obligatory</w:t>
            </w:r>
          </w:p>
          <w:p w14:paraId="0B781A0A" w14:textId="5D7A9DE4" w:rsidR="006F2E18" w:rsidRPr="00CC16A0" w:rsidRDefault="006C1F2A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Obligatory</w:t>
            </w:r>
          </w:p>
        </w:tc>
      </w:tr>
      <w:tr w:rsidR="00CC16A0" w:rsidRPr="00CC16A0" w14:paraId="01213D0E" w14:textId="77777777" w:rsidTr="0047572A">
        <w:tc>
          <w:tcPr>
            <w:tcW w:w="2263" w:type="dxa"/>
            <w:vAlign w:val="center"/>
          </w:tcPr>
          <w:p w14:paraId="0DF5E52C" w14:textId="5CC1CA8D" w:rsidR="0047572A" w:rsidRPr="00CC16A0" w:rsidRDefault="006F2E18" w:rsidP="0047572A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2CBA4621" w14:textId="11846408" w:rsidR="0047572A" w:rsidRPr="00CC16A0" w:rsidRDefault="006C1F2A" w:rsidP="004757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Paweł Bator, PhD</w:t>
            </w:r>
          </w:p>
        </w:tc>
      </w:tr>
      <w:tr w:rsidR="00CC16A0" w:rsidRPr="00CC16A0" w14:paraId="71371E68" w14:textId="77777777" w:rsidTr="0047572A">
        <w:tc>
          <w:tcPr>
            <w:tcW w:w="2263" w:type="dxa"/>
            <w:vAlign w:val="center"/>
          </w:tcPr>
          <w:p w14:paraId="0F9C41A1" w14:textId="670598BF" w:rsidR="0047572A" w:rsidRPr="00CC16A0" w:rsidRDefault="006F2E18" w:rsidP="00242F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0DF7A9BB" w14:textId="5A00AD4F" w:rsidR="006F2E18" w:rsidRPr="00CC16A0" w:rsidRDefault="006C1F2A" w:rsidP="004757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Paweł Bator, PhD</w:t>
            </w:r>
          </w:p>
        </w:tc>
      </w:tr>
    </w:tbl>
    <w:p w14:paraId="6A9673D0" w14:textId="77777777" w:rsidR="006F2E18" w:rsidRPr="00CC16A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FAE645" w14:textId="21C394C1" w:rsidR="00023A0C" w:rsidRPr="00CC16A0" w:rsidRDefault="00023A0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16A0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CC16A0" w:rsidRPr="00CC16A0" w14:paraId="630813C3" w14:textId="77777777" w:rsidTr="00F262DB">
        <w:tc>
          <w:tcPr>
            <w:tcW w:w="2263" w:type="dxa"/>
          </w:tcPr>
          <w:p w14:paraId="28E5F278" w14:textId="77777777" w:rsidR="00F262DB" w:rsidRPr="00CC16A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Period</w:t>
            </w:r>
          </w:p>
          <w:p w14:paraId="18939B65" w14:textId="0CEFA341" w:rsidR="00F262DB" w:rsidRPr="00CC16A0" w:rsidRDefault="00F262DB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Semester 2</w:t>
            </w:r>
          </w:p>
        </w:tc>
        <w:tc>
          <w:tcPr>
            <w:tcW w:w="4395" w:type="dxa"/>
          </w:tcPr>
          <w:p w14:paraId="71BD3533" w14:textId="77777777" w:rsidR="00F262DB" w:rsidRPr="00550F0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Form of classes/ number of hours/ form of credit</w:t>
            </w:r>
          </w:p>
          <w:p w14:paraId="288EDEEA" w14:textId="77777777" w:rsidR="006C1F2A" w:rsidRPr="00CC16A0" w:rsidRDefault="006C1F2A" w:rsidP="006C1F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15 / Exam</w:t>
            </w:r>
          </w:p>
          <w:p w14:paraId="02AED89F" w14:textId="35690DF8" w:rsidR="00F262DB" w:rsidRPr="00CC16A0" w:rsidRDefault="006C1F2A" w:rsidP="006C1F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Classes / 30 / credit</w:t>
            </w:r>
          </w:p>
        </w:tc>
        <w:tc>
          <w:tcPr>
            <w:tcW w:w="2404" w:type="dxa"/>
          </w:tcPr>
          <w:p w14:paraId="08B8FF3E" w14:textId="77777777" w:rsidR="00F262DB" w:rsidRPr="00CC16A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3C2498D6" w14:textId="17DC85C7" w:rsidR="00F262DB" w:rsidRPr="00CC16A0" w:rsidRDefault="00024E4D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5</w:t>
            </w:r>
          </w:p>
        </w:tc>
      </w:tr>
    </w:tbl>
    <w:p w14:paraId="629636FF" w14:textId="02ABA205" w:rsidR="00023A0C" w:rsidRPr="00CC16A0" w:rsidRDefault="00023A0C" w:rsidP="00023A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16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PART-TIME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CC16A0" w:rsidRPr="00CC16A0" w14:paraId="54B4F369" w14:textId="77777777" w:rsidTr="00227F32">
        <w:tc>
          <w:tcPr>
            <w:tcW w:w="2263" w:type="dxa"/>
          </w:tcPr>
          <w:p w14:paraId="770133D5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Period</w:t>
            </w:r>
          </w:p>
          <w:p w14:paraId="042E671F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Semester 2</w:t>
            </w:r>
          </w:p>
        </w:tc>
        <w:tc>
          <w:tcPr>
            <w:tcW w:w="4395" w:type="dxa"/>
          </w:tcPr>
          <w:p w14:paraId="0336C3BE" w14:textId="77777777" w:rsidR="00023A0C" w:rsidRPr="00550F01" w:rsidRDefault="00023A0C" w:rsidP="00227F32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Form of classes/ number of hours/ form of credit</w:t>
            </w:r>
          </w:p>
          <w:p w14:paraId="66FFFB54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15 / Exam</w:t>
            </w:r>
          </w:p>
          <w:p w14:paraId="0559C546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Classes / 30 / credit</w:t>
            </w:r>
          </w:p>
        </w:tc>
        <w:tc>
          <w:tcPr>
            <w:tcW w:w="2404" w:type="dxa"/>
          </w:tcPr>
          <w:p w14:paraId="5FF1CD4B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5A5D9F4B" w14:textId="77777777" w:rsidR="00023A0C" w:rsidRPr="00CC16A0" w:rsidRDefault="00023A0C" w:rsidP="00227F3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5</w:t>
            </w:r>
          </w:p>
        </w:tc>
      </w:tr>
    </w:tbl>
    <w:p w14:paraId="2D74DAF8" w14:textId="77777777" w:rsidR="00023A0C" w:rsidRPr="00CC16A0" w:rsidRDefault="00023A0C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0B4D9A" w14:textId="77777777" w:rsidR="00F262DB" w:rsidRPr="00CC16A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CC16A0" w:rsidRPr="00CC16A0" w14:paraId="3BC17092" w14:textId="77777777" w:rsidTr="00B97FF3">
        <w:tc>
          <w:tcPr>
            <w:tcW w:w="988" w:type="dxa"/>
            <w:vAlign w:val="center"/>
          </w:tcPr>
          <w:p w14:paraId="36ACF52C" w14:textId="77777777" w:rsidR="00F262DB" w:rsidRPr="00CC16A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6A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244665F0" w14:textId="77777777" w:rsidR="00F262DB" w:rsidRPr="00CC16A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6A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CC16A0" w:rsidRPr="00550F01" w14:paraId="2DDA3E7E" w14:textId="77777777" w:rsidTr="00B97FF3">
        <w:tc>
          <w:tcPr>
            <w:tcW w:w="988" w:type="dxa"/>
            <w:vAlign w:val="center"/>
          </w:tcPr>
          <w:p w14:paraId="0708565A" w14:textId="77777777" w:rsidR="00F262DB" w:rsidRPr="00CC16A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C16A0">
              <w:rPr>
                <w:rFonts w:ascii="Times New Roman" w:hAnsi="Times New Roman" w:cs="Times New Roman"/>
                <w:szCs w:val="24"/>
              </w:rPr>
              <w:t>C1</w:t>
            </w:r>
          </w:p>
        </w:tc>
        <w:tc>
          <w:tcPr>
            <w:tcW w:w="8074" w:type="dxa"/>
          </w:tcPr>
          <w:p w14:paraId="65E56ED8" w14:textId="2CDA50B6" w:rsidR="00F262DB" w:rsidRPr="00550F01" w:rsidRDefault="002E1C29" w:rsidP="00023A0C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 w:eastAsia="pl-PL"/>
              </w:rPr>
              <w:t>providing basic knowledge of the essence of economics, its division, existing needs and the essence of running a business</w:t>
            </w:r>
          </w:p>
        </w:tc>
      </w:tr>
      <w:tr w:rsidR="00CC16A0" w:rsidRPr="00550F01" w14:paraId="571E86F1" w14:textId="77777777" w:rsidTr="00B97FF3">
        <w:tc>
          <w:tcPr>
            <w:tcW w:w="988" w:type="dxa"/>
            <w:vAlign w:val="center"/>
          </w:tcPr>
          <w:p w14:paraId="289C4270" w14:textId="77777777" w:rsidR="00F262DB" w:rsidRPr="00CC16A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C16A0">
              <w:rPr>
                <w:rFonts w:ascii="Times New Roman" w:hAnsi="Times New Roman" w:cs="Times New Roman"/>
                <w:szCs w:val="24"/>
              </w:rPr>
              <w:t>C2</w:t>
            </w:r>
          </w:p>
        </w:tc>
        <w:tc>
          <w:tcPr>
            <w:tcW w:w="8074" w:type="dxa"/>
          </w:tcPr>
          <w:p w14:paraId="0DAD944A" w14:textId="2B4DC106" w:rsidR="00F262DB" w:rsidRPr="00550F01" w:rsidRDefault="002E1C29" w:rsidP="00023A0C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 w:eastAsia="pl-PL"/>
              </w:rPr>
              <w:t>creating a basis for choice for the situation of the consumer on the market of services and goods</w:t>
            </w:r>
          </w:p>
        </w:tc>
      </w:tr>
      <w:tr w:rsidR="00CC16A0" w:rsidRPr="00550F01" w14:paraId="484EDF53" w14:textId="77777777" w:rsidTr="00B97FF3">
        <w:tc>
          <w:tcPr>
            <w:tcW w:w="988" w:type="dxa"/>
            <w:vAlign w:val="center"/>
          </w:tcPr>
          <w:p w14:paraId="492B9DE6" w14:textId="77777777" w:rsidR="00F262DB" w:rsidRPr="00CC16A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C16A0">
              <w:rPr>
                <w:rFonts w:ascii="Times New Roman" w:hAnsi="Times New Roman" w:cs="Times New Roman"/>
                <w:szCs w:val="24"/>
              </w:rPr>
              <w:t>C3</w:t>
            </w:r>
          </w:p>
        </w:tc>
        <w:tc>
          <w:tcPr>
            <w:tcW w:w="8074" w:type="dxa"/>
          </w:tcPr>
          <w:p w14:paraId="29554BEF" w14:textId="279FDEBF" w:rsidR="00F262DB" w:rsidRPr="00550F01" w:rsidRDefault="002E1C29" w:rsidP="00023A0C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 w:eastAsia="pl-PL"/>
              </w:rPr>
              <w:t>familiarization with the principles of rational management in a production and service enterprise along with its optimum</w:t>
            </w:r>
          </w:p>
        </w:tc>
      </w:tr>
      <w:tr w:rsidR="00CC16A0" w:rsidRPr="00550F01" w14:paraId="2E3F5FF1" w14:textId="77777777" w:rsidTr="00B97FF3">
        <w:tc>
          <w:tcPr>
            <w:tcW w:w="988" w:type="dxa"/>
            <w:vAlign w:val="center"/>
          </w:tcPr>
          <w:p w14:paraId="14DA4248" w14:textId="77777777" w:rsidR="00F262DB" w:rsidRPr="00CC16A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C16A0">
              <w:rPr>
                <w:rFonts w:ascii="Times New Roman" w:hAnsi="Times New Roman" w:cs="Times New Roman"/>
                <w:szCs w:val="24"/>
              </w:rPr>
              <w:t>C4</w:t>
            </w:r>
          </w:p>
        </w:tc>
        <w:tc>
          <w:tcPr>
            <w:tcW w:w="8074" w:type="dxa"/>
          </w:tcPr>
          <w:p w14:paraId="142D7071" w14:textId="51BB6382" w:rsidR="00F262DB" w:rsidRPr="00550F01" w:rsidRDefault="002E1C29" w:rsidP="00023A0C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 w:eastAsia="pl-PL"/>
              </w:rPr>
              <w:t>familiarization with the inputs, expenses and costs of a production and service enterprise</w:t>
            </w:r>
          </w:p>
        </w:tc>
      </w:tr>
      <w:tr w:rsidR="002E1C29" w:rsidRPr="00550F01" w14:paraId="5D846488" w14:textId="77777777" w:rsidTr="00B97FF3">
        <w:tc>
          <w:tcPr>
            <w:tcW w:w="988" w:type="dxa"/>
            <w:vAlign w:val="center"/>
          </w:tcPr>
          <w:p w14:paraId="50505F91" w14:textId="77777777" w:rsidR="00F262DB" w:rsidRPr="00CC16A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C16A0">
              <w:rPr>
                <w:rFonts w:ascii="Times New Roman" w:hAnsi="Times New Roman" w:cs="Times New Roman"/>
                <w:szCs w:val="24"/>
              </w:rPr>
              <w:t>C5</w:t>
            </w:r>
          </w:p>
        </w:tc>
        <w:tc>
          <w:tcPr>
            <w:tcW w:w="8074" w:type="dxa"/>
          </w:tcPr>
          <w:p w14:paraId="366F0E4D" w14:textId="43DF2BC1" w:rsidR="00F262DB" w:rsidRPr="00550F01" w:rsidRDefault="002E1C29" w:rsidP="00023A0C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bringing the student closer to the concepts related to the product and national income, international trade, prices of products and services</w:t>
            </w:r>
          </w:p>
        </w:tc>
      </w:tr>
    </w:tbl>
    <w:p w14:paraId="3B1196F7" w14:textId="77777777" w:rsidR="00F262DB" w:rsidRPr="00550F01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D9483D" w14:textId="77777777" w:rsidR="00F262DB" w:rsidRPr="00550F0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0F01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26B52314" w14:textId="729601C8" w:rsidR="00F262DB" w:rsidRPr="00550F01" w:rsidRDefault="008B3667" w:rsidP="000747D8">
      <w:pPr>
        <w:jc w:val="both"/>
        <w:rPr>
          <w:rFonts w:ascii="Times New Roman" w:hAnsi="Times New Roman" w:cs="Times New Roman"/>
          <w:szCs w:val="24"/>
          <w:lang w:val="en-US"/>
        </w:rPr>
      </w:pPr>
      <w:r w:rsidRPr="00550F01">
        <w:rPr>
          <w:rFonts w:ascii="Times New Roman" w:hAnsi="Times New Roman"/>
          <w:lang w:val="en-US" w:eastAsia="pl-PL"/>
        </w:rPr>
        <w:t>This subject introduces the student to the basic knowledge of economics</w:t>
      </w:r>
    </w:p>
    <w:p w14:paraId="0E0F84B8" w14:textId="77777777" w:rsidR="00F262DB" w:rsidRPr="00550F01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4634124" w14:textId="77777777" w:rsidR="00F262DB" w:rsidRPr="00CC16A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5"/>
        <w:gridCol w:w="4004"/>
        <w:gridCol w:w="2114"/>
        <w:gridCol w:w="2239"/>
      </w:tblGrid>
      <w:tr w:rsidR="00CC16A0" w:rsidRPr="00550F01" w14:paraId="7E22F367" w14:textId="77777777" w:rsidTr="00B97FF3">
        <w:tc>
          <w:tcPr>
            <w:tcW w:w="620" w:type="dxa"/>
            <w:vAlign w:val="center"/>
          </w:tcPr>
          <w:p w14:paraId="6EC6C1B1" w14:textId="77777777" w:rsidR="00F262DB" w:rsidRPr="00CC16A0" w:rsidRDefault="00F262DB" w:rsidP="00B97FF3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053" w:type="dxa"/>
            <w:vAlign w:val="center"/>
          </w:tcPr>
          <w:p w14:paraId="5A01854E" w14:textId="77777777" w:rsidR="00F262DB" w:rsidRPr="00550F01" w:rsidRDefault="00F262DB" w:rsidP="00CC16A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0763F1A8" w14:textId="77777777" w:rsidR="00F262DB" w:rsidRPr="00550F01" w:rsidRDefault="00F262DB" w:rsidP="00B97FF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203A7839" w14:textId="77777777" w:rsidR="00F262DB" w:rsidRPr="00550F01" w:rsidRDefault="00F262DB" w:rsidP="00CC16A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Methods of verifying the achievement of learning outcomes for classes</w:t>
            </w:r>
          </w:p>
        </w:tc>
      </w:tr>
      <w:tr w:rsidR="00CC16A0" w:rsidRPr="00CC16A0" w14:paraId="4EA5BC22" w14:textId="77777777" w:rsidTr="00B97FF3">
        <w:tc>
          <w:tcPr>
            <w:tcW w:w="9062" w:type="dxa"/>
            <w:gridSpan w:val="4"/>
            <w:vAlign w:val="center"/>
          </w:tcPr>
          <w:p w14:paraId="1DE0A850" w14:textId="77777777" w:rsidR="00B14F8F" w:rsidRPr="00CC16A0" w:rsidRDefault="00B14F8F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Knowledge – Student:</w:t>
            </w:r>
          </w:p>
        </w:tc>
      </w:tr>
      <w:tr w:rsidR="00CC16A0" w:rsidRPr="00CC16A0" w14:paraId="6B45B045" w14:textId="77777777" w:rsidTr="00F90A12">
        <w:tc>
          <w:tcPr>
            <w:tcW w:w="620" w:type="dxa"/>
            <w:vAlign w:val="center"/>
          </w:tcPr>
          <w:p w14:paraId="472F5199" w14:textId="77777777" w:rsidR="00F262DB" w:rsidRPr="00CC16A0" w:rsidRDefault="00B14F8F" w:rsidP="00F90A12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4053" w:type="dxa"/>
          </w:tcPr>
          <w:p w14:paraId="7D5A2DF9" w14:textId="5AEFBF5A" w:rsidR="00F262DB" w:rsidRPr="00550F01" w:rsidRDefault="006E20D6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Has advanced knowledge related to economics</w:t>
            </w:r>
          </w:p>
        </w:tc>
        <w:tc>
          <w:tcPr>
            <w:tcW w:w="2134" w:type="dxa"/>
            <w:vAlign w:val="center"/>
          </w:tcPr>
          <w:p w14:paraId="07A2B008" w14:textId="177A3699" w:rsidR="00023A0C" w:rsidRPr="00CC16A0" w:rsidRDefault="00023A0C" w:rsidP="00023A0C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</w:t>
            </w:r>
          </w:p>
        </w:tc>
        <w:tc>
          <w:tcPr>
            <w:tcW w:w="2255" w:type="dxa"/>
          </w:tcPr>
          <w:p w14:paraId="0747DF14" w14:textId="40BE3070" w:rsidR="00F262DB" w:rsidRPr="00CC16A0" w:rsidRDefault="00C44A96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6FEA63D3" w14:textId="77777777" w:rsidTr="00F90A12">
        <w:tc>
          <w:tcPr>
            <w:tcW w:w="620" w:type="dxa"/>
            <w:vAlign w:val="center"/>
          </w:tcPr>
          <w:p w14:paraId="6B883522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4053" w:type="dxa"/>
          </w:tcPr>
          <w:p w14:paraId="636B531C" w14:textId="1D333E7A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Knows and understands advanced terminology related to economics</w:t>
            </w:r>
          </w:p>
        </w:tc>
        <w:tc>
          <w:tcPr>
            <w:tcW w:w="2134" w:type="dxa"/>
            <w:vAlign w:val="center"/>
          </w:tcPr>
          <w:p w14:paraId="27603975" w14:textId="5A623429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K_W02</w:t>
            </w:r>
          </w:p>
        </w:tc>
        <w:tc>
          <w:tcPr>
            <w:tcW w:w="2255" w:type="dxa"/>
          </w:tcPr>
          <w:p w14:paraId="318900A4" w14:textId="6BE8CBD9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4A17A922" w14:textId="77777777" w:rsidTr="00F90A12">
        <w:tc>
          <w:tcPr>
            <w:tcW w:w="620" w:type="dxa"/>
            <w:vAlign w:val="center"/>
          </w:tcPr>
          <w:p w14:paraId="3B7437EB" w14:textId="567FBBEB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4053" w:type="dxa"/>
          </w:tcPr>
          <w:p w14:paraId="7491F4D4" w14:textId="5068F212" w:rsidR="00CC16A0" w:rsidRPr="00550F01" w:rsidRDefault="00CC16A0" w:rsidP="00CC16A0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Has an advanced knowledge of the economic mechanisms of creating and operating tourist, hotel and catering facilities</w:t>
            </w:r>
          </w:p>
        </w:tc>
        <w:tc>
          <w:tcPr>
            <w:tcW w:w="2134" w:type="dxa"/>
            <w:vAlign w:val="center"/>
          </w:tcPr>
          <w:p w14:paraId="1E6A6DA4" w14:textId="76328795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</w:t>
            </w:r>
          </w:p>
        </w:tc>
        <w:tc>
          <w:tcPr>
            <w:tcW w:w="2255" w:type="dxa"/>
          </w:tcPr>
          <w:p w14:paraId="73FCF388" w14:textId="44C02FD9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7EEF0171" w14:textId="77777777" w:rsidTr="00F90A12">
        <w:tc>
          <w:tcPr>
            <w:tcW w:w="620" w:type="dxa"/>
            <w:vAlign w:val="center"/>
          </w:tcPr>
          <w:p w14:paraId="0E04841A" w14:textId="5C3E7435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W4</w:t>
            </w:r>
          </w:p>
        </w:tc>
        <w:tc>
          <w:tcPr>
            <w:tcW w:w="4053" w:type="dxa"/>
          </w:tcPr>
          <w:p w14:paraId="5E4C8307" w14:textId="36A8A2AB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Knows and understands at an advanced level the legal, organizational and ethical conditions of conducting professional activity in tourism, hotel and catering facilities</w:t>
            </w:r>
          </w:p>
        </w:tc>
        <w:tc>
          <w:tcPr>
            <w:tcW w:w="2134" w:type="dxa"/>
            <w:vAlign w:val="center"/>
          </w:tcPr>
          <w:p w14:paraId="384B9C7A" w14:textId="4B26DE6D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K_W07</w:t>
            </w:r>
          </w:p>
        </w:tc>
        <w:tc>
          <w:tcPr>
            <w:tcW w:w="2255" w:type="dxa"/>
          </w:tcPr>
          <w:p w14:paraId="47BED49A" w14:textId="24504F1E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41653BEA" w14:textId="77777777" w:rsidTr="00B97FF3">
        <w:tc>
          <w:tcPr>
            <w:tcW w:w="9062" w:type="dxa"/>
            <w:gridSpan w:val="4"/>
            <w:vAlign w:val="center"/>
          </w:tcPr>
          <w:p w14:paraId="321742AA" w14:textId="77777777" w:rsidR="00A479F1" w:rsidRPr="00CC16A0" w:rsidRDefault="00A479F1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Skills – Student:</w:t>
            </w:r>
          </w:p>
        </w:tc>
      </w:tr>
      <w:tr w:rsidR="00CC16A0" w:rsidRPr="00CC16A0" w14:paraId="25D979BB" w14:textId="77777777" w:rsidTr="00F90A12">
        <w:tc>
          <w:tcPr>
            <w:tcW w:w="620" w:type="dxa"/>
            <w:vAlign w:val="center"/>
          </w:tcPr>
          <w:p w14:paraId="63B856C6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4053" w:type="dxa"/>
          </w:tcPr>
          <w:p w14:paraId="31E5D0CF" w14:textId="0BD25808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Has the ability to use the acquired knowledge in the field of economics for the needs of business practice</w:t>
            </w:r>
          </w:p>
        </w:tc>
        <w:tc>
          <w:tcPr>
            <w:tcW w:w="2134" w:type="dxa"/>
            <w:vAlign w:val="center"/>
          </w:tcPr>
          <w:p w14:paraId="588857BC" w14:textId="100189C3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</w:t>
            </w:r>
          </w:p>
        </w:tc>
        <w:tc>
          <w:tcPr>
            <w:tcW w:w="2255" w:type="dxa"/>
          </w:tcPr>
          <w:p w14:paraId="019AAC87" w14:textId="73C68406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609C6344" w14:textId="77777777" w:rsidTr="00F90A12">
        <w:tc>
          <w:tcPr>
            <w:tcW w:w="620" w:type="dxa"/>
            <w:vAlign w:val="center"/>
          </w:tcPr>
          <w:p w14:paraId="231FC7BD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4053" w:type="dxa"/>
          </w:tcPr>
          <w:p w14:paraId="153E639C" w14:textId="21FF4760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Can correctly interpret social phenomena (cultural, political, legal and economic) in the field of tourism and recreation</w:t>
            </w:r>
          </w:p>
        </w:tc>
        <w:tc>
          <w:tcPr>
            <w:tcW w:w="2134" w:type="dxa"/>
            <w:vAlign w:val="center"/>
          </w:tcPr>
          <w:p w14:paraId="15800D83" w14:textId="4958223C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K_U06</w:t>
            </w:r>
          </w:p>
        </w:tc>
        <w:tc>
          <w:tcPr>
            <w:tcW w:w="2255" w:type="dxa"/>
          </w:tcPr>
          <w:p w14:paraId="6C930E66" w14:textId="70394362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5040DBA7" w14:textId="77777777" w:rsidTr="00F90A12">
        <w:tc>
          <w:tcPr>
            <w:tcW w:w="620" w:type="dxa"/>
            <w:vAlign w:val="center"/>
          </w:tcPr>
          <w:p w14:paraId="6A9901D7" w14:textId="77777777" w:rsidR="00A479F1" w:rsidRPr="00CC16A0" w:rsidRDefault="00A479F1" w:rsidP="00A479F1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lastRenderedPageBreak/>
              <w:t>U3</w:t>
            </w:r>
          </w:p>
        </w:tc>
        <w:tc>
          <w:tcPr>
            <w:tcW w:w="4053" w:type="dxa"/>
          </w:tcPr>
          <w:p w14:paraId="0AE882A7" w14:textId="777A3DB6" w:rsidR="00A479F1" w:rsidRPr="00550F01" w:rsidRDefault="00A479F1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He/she is able to analyze basic issues in the field of economic knowledge, management, marketing and draws basic conclusions from them</w:t>
            </w:r>
          </w:p>
        </w:tc>
        <w:tc>
          <w:tcPr>
            <w:tcW w:w="2134" w:type="dxa"/>
            <w:vAlign w:val="center"/>
          </w:tcPr>
          <w:p w14:paraId="14E90993" w14:textId="7DFD3036" w:rsidR="00A479F1" w:rsidRPr="00CC16A0" w:rsidRDefault="00A479F1" w:rsidP="00A479F1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</w:t>
            </w:r>
          </w:p>
        </w:tc>
        <w:tc>
          <w:tcPr>
            <w:tcW w:w="2255" w:type="dxa"/>
          </w:tcPr>
          <w:p w14:paraId="4B211C20" w14:textId="6DB2A069" w:rsidR="00A479F1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638F1F70" w14:textId="77777777" w:rsidTr="00B97FF3">
        <w:tc>
          <w:tcPr>
            <w:tcW w:w="9062" w:type="dxa"/>
            <w:gridSpan w:val="4"/>
            <w:vAlign w:val="center"/>
          </w:tcPr>
          <w:p w14:paraId="63378250" w14:textId="77777777" w:rsidR="00A479F1" w:rsidRPr="00CC16A0" w:rsidRDefault="00A479F1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Social Competences – Student:</w:t>
            </w:r>
          </w:p>
        </w:tc>
      </w:tr>
      <w:tr w:rsidR="00CC16A0" w:rsidRPr="00CC16A0" w14:paraId="1AB8F2B6" w14:textId="77777777" w:rsidTr="00F90A12">
        <w:tc>
          <w:tcPr>
            <w:tcW w:w="620" w:type="dxa"/>
            <w:vAlign w:val="center"/>
          </w:tcPr>
          <w:p w14:paraId="04B5E681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4053" w:type="dxa"/>
          </w:tcPr>
          <w:p w14:paraId="51589C08" w14:textId="04C24CCA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Understands the need for lifelong learning</w:t>
            </w:r>
          </w:p>
        </w:tc>
        <w:tc>
          <w:tcPr>
            <w:tcW w:w="2134" w:type="dxa"/>
            <w:vAlign w:val="center"/>
          </w:tcPr>
          <w:p w14:paraId="4F66CF73" w14:textId="3192A19F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2255" w:type="dxa"/>
          </w:tcPr>
          <w:p w14:paraId="363141E0" w14:textId="1B96E7BE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5E70D1A5" w14:textId="77777777" w:rsidTr="00F90A12">
        <w:tc>
          <w:tcPr>
            <w:tcW w:w="620" w:type="dxa"/>
            <w:vAlign w:val="center"/>
          </w:tcPr>
          <w:p w14:paraId="4443FCC5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4053" w:type="dxa"/>
          </w:tcPr>
          <w:p w14:paraId="7F44E46F" w14:textId="26A39CD4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eastAsia="Calibri" w:hAnsi="Times New Roman" w:cs="Times New Roman"/>
                <w:lang w:val="en-US"/>
              </w:rPr>
              <w:t>They are aware of the level of their knowledge, skills and limitations, and know when to turn to experts</w:t>
            </w:r>
          </w:p>
        </w:tc>
        <w:tc>
          <w:tcPr>
            <w:tcW w:w="2134" w:type="dxa"/>
            <w:vAlign w:val="center"/>
          </w:tcPr>
          <w:p w14:paraId="10FC727C" w14:textId="7A96DED0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2255" w:type="dxa"/>
          </w:tcPr>
          <w:p w14:paraId="3FC0B1C6" w14:textId="0446B146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  <w:tr w:rsidR="00CC16A0" w:rsidRPr="00CC16A0" w14:paraId="2F82B5A9" w14:textId="77777777" w:rsidTr="00F90A12">
        <w:tc>
          <w:tcPr>
            <w:tcW w:w="620" w:type="dxa"/>
            <w:vAlign w:val="center"/>
          </w:tcPr>
          <w:p w14:paraId="2927832E" w14:textId="77777777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4053" w:type="dxa"/>
          </w:tcPr>
          <w:p w14:paraId="6BE04630" w14:textId="491B53E1" w:rsidR="00CC16A0" w:rsidRPr="00550F01" w:rsidRDefault="00CC16A0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sz w:val="20"/>
                <w:lang w:val="en-US"/>
              </w:rPr>
              <w:t>He/she is ready to effectively organize his/her work and critically assess the level of its advancement</w:t>
            </w:r>
          </w:p>
        </w:tc>
        <w:tc>
          <w:tcPr>
            <w:tcW w:w="2134" w:type="dxa"/>
            <w:vAlign w:val="center"/>
          </w:tcPr>
          <w:p w14:paraId="15F18E69" w14:textId="32021A99" w:rsidR="00CC16A0" w:rsidRPr="00CC16A0" w:rsidRDefault="00CC16A0" w:rsidP="00CC16A0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255" w:type="dxa"/>
          </w:tcPr>
          <w:p w14:paraId="6EF10611" w14:textId="7FF832CB" w:rsidR="00CC16A0" w:rsidRPr="00CC16A0" w:rsidRDefault="00CC16A0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Exam, discussion, presentation</w:t>
            </w:r>
          </w:p>
        </w:tc>
      </w:tr>
    </w:tbl>
    <w:p w14:paraId="447FD50F" w14:textId="77777777" w:rsidR="00F262DB" w:rsidRPr="00CC16A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1D70EB" w14:textId="77777777" w:rsidR="00B97FF3" w:rsidRPr="00CC16A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CC16A0" w:rsidRPr="00CC16A0" w14:paraId="5B1E2869" w14:textId="77777777" w:rsidTr="00CC16A0">
        <w:tc>
          <w:tcPr>
            <w:tcW w:w="562" w:type="dxa"/>
          </w:tcPr>
          <w:p w14:paraId="3F81EAB9" w14:textId="77777777" w:rsidR="00B97FF3" w:rsidRPr="00CC16A0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395" w:type="dxa"/>
          </w:tcPr>
          <w:p w14:paraId="76167EB7" w14:textId="77777777" w:rsidR="00B97FF3" w:rsidRPr="00CC16A0" w:rsidRDefault="00B97FF3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Curricular content for classes</w:t>
            </w:r>
          </w:p>
        </w:tc>
        <w:tc>
          <w:tcPr>
            <w:tcW w:w="1984" w:type="dxa"/>
          </w:tcPr>
          <w:p w14:paraId="58082592" w14:textId="77777777" w:rsidR="00B97FF3" w:rsidRPr="00CC16A0" w:rsidRDefault="00B97FF3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Learning outcomes for classes</w:t>
            </w:r>
          </w:p>
        </w:tc>
        <w:tc>
          <w:tcPr>
            <w:tcW w:w="2121" w:type="dxa"/>
          </w:tcPr>
          <w:p w14:paraId="4B962BE1" w14:textId="77777777" w:rsidR="00B97FF3" w:rsidRPr="00CC16A0" w:rsidRDefault="00B97FF3" w:rsidP="00CC16A0">
            <w:pPr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Forms of classes</w:t>
            </w:r>
          </w:p>
        </w:tc>
      </w:tr>
      <w:tr w:rsidR="00CC16A0" w:rsidRPr="00CC16A0" w14:paraId="29092138" w14:textId="77777777" w:rsidTr="00CC16A0">
        <w:tc>
          <w:tcPr>
            <w:tcW w:w="562" w:type="dxa"/>
          </w:tcPr>
          <w:p w14:paraId="2F011D89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395" w:type="dxa"/>
          </w:tcPr>
          <w:p w14:paraId="58D6DEFE" w14:textId="7AF6518F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Basic concepts and subject matter of economics</w:t>
            </w:r>
          </w:p>
        </w:tc>
        <w:tc>
          <w:tcPr>
            <w:tcW w:w="1984" w:type="dxa"/>
          </w:tcPr>
          <w:p w14:paraId="105446B6" w14:textId="4CD9B25D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</w:t>
            </w:r>
          </w:p>
          <w:p w14:paraId="3D977142" w14:textId="75E0D920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</w:t>
            </w:r>
          </w:p>
          <w:p w14:paraId="0688192B" w14:textId="0E8F96C6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</w:t>
            </w:r>
          </w:p>
          <w:p w14:paraId="4635A864" w14:textId="372540D0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</w:tcPr>
          <w:p w14:paraId="1389D04F" w14:textId="46B6AA85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5724CDDE" w14:textId="77777777" w:rsidTr="00CC16A0">
        <w:tc>
          <w:tcPr>
            <w:tcW w:w="562" w:type="dxa"/>
          </w:tcPr>
          <w:p w14:paraId="5E4C35DD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395" w:type="dxa"/>
          </w:tcPr>
          <w:p w14:paraId="2CBB34EE" w14:textId="2E4121F7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The market and its components</w:t>
            </w:r>
          </w:p>
        </w:tc>
        <w:tc>
          <w:tcPr>
            <w:tcW w:w="1984" w:type="dxa"/>
          </w:tcPr>
          <w:p w14:paraId="1C64E89B" w14:textId="1E669671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64F4D644" w14:textId="29A24B2E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473166FF" w14:textId="2EDDA0AF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663C4E49" w14:textId="4C41812B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5C9464FC" w14:textId="05290FDF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24EA598B" w14:textId="6392A3D6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4D79DD1F" w14:textId="68B89A30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6FCA6CDE" w14:textId="77777777" w:rsidTr="00CC16A0">
        <w:tc>
          <w:tcPr>
            <w:tcW w:w="562" w:type="dxa"/>
          </w:tcPr>
          <w:p w14:paraId="39FAB529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395" w:type="dxa"/>
          </w:tcPr>
          <w:p w14:paraId="6204B4DE" w14:textId="1459E92D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Elasticity of supply and demand</w:t>
            </w:r>
          </w:p>
        </w:tc>
        <w:tc>
          <w:tcPr>
            <w:tcW w:w="1984" w:type="dxa"/>
          </w:tcPr>
          <w:p w14:paraId="55992143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6E9DF87B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3D526B2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1DE5F411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19D0E06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699B93B8" w14:textId="7D3EB4E6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107EE957" w14:textId="0D001688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3B247161" w14:textId="77777777" w:rsidTr="00CC16A0">
        <w:tc>
          <w:tcPr>
            <w:tcW w:w="562" w:type="dxa"/>
          </w:tcPr>
          <w:p w14:paraId="43BF7EAE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395" w:type="dxa"/>
          </w:tcPr>
          <w:p w14:paraId="246BA0C5" w14:textId="1F0AC999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Foundations of Consumer Economic Decisions</w:t>
            </w:r>
          </w:p>
        </w:tc>
        <w:tc>
          <w:tcPr>
            <w:tcW w:w="1984" w:type="dxa"/>
          </w:tcPr>
          <w:p w14:paraId="69AECCB2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71EFAD4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12D7EDE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00CEF192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1E160D10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50036AF3" w14:textId="4EFFD9EE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2E2ACDC3" w14:textId="576D12E2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50FB3819" w14:textId="77777777" w:rsidTr="00CC16A0">
        <w:tc>
          <w:tcPr>
            <w:tcW w:w="562" w:type="dxa"/>
          </w:tcPr>
          <w:p w14:paraId="001E7148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395" w:type="dxa"/>
          </w:tcPr>
          <w:p w14:paraId="2AEC7EDF" w14:textId="45580734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Basis of the producer's economic decisions</w:t>
            </w:r>
          </w:p>
        </w:tc>
        <w:tc>
          <w:tcPr>
            <w:tcW w:w="1984" w:type="dxa"/>
          </w:tcPr>
          <w:p w14:paraId="485870DD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03EEB7F0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78132A02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123F74E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27759F03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4DCBEED4" w14:textId="6661F3AE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23961DA0" w14:textId="0E7A39C7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30AFD3B4" w14:textId="77777777" w:rsidTr="00CC16A0">
        <w:tc>
          <w:tcPr>
            <w:tcW w:w="562" w:type="dxa"/>
          </w:tcPr>
          <w:p w14:paraId="50A40108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395" w:type="dxa"/>
          </w:tcPr>
          <w:p w14:paraId="3EC8639A" w14:textId="7B86E3C1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Market structures such as: perfect competition, monopoly, monopolistic competition, oligopoly</w:t>
            </w:r>
          </w:p>
        </w:tc>
        <w:tc>
          <w:tcPr>
            <w:tcW w:w="1984" w:type="dxa"/>
          </w:tcPr>
          <w:p w14:paraId="56CE3FE3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4175D3F6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60515ECE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2CAEE7E5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4D02F49D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28A1E0AA" w14:textId="056EFC43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6534ABCD" w14:textId="02073A53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19F3D220" w14:textId="77777777" w:rsidTr="00CC16A0">
        <w:tc>
          <w:tcPr>
            <w:tcW w:w="562" w:type="dxa"/>
          </w:tcPr>
          <w:p w14:paraId="6459805F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395" w:type="dxa"/>
          </w:tcPr>
          <w:p w14:paraId="589EB080" w14:textId="1B235DAA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Social Income Account</w:t>
            </w:r>
          </w:p>
        </w:tc>
        <w:tc>
          <w:tcPr>
            <w:tcW w:w="1984" w:type="dxa"/>
          </w:tcPr>
          <w:p w14:paraId="0DD045EC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0A172F54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lastRenderedPageBreak/>
              <w:t>K_W06; K_W07</w:t>
            </w:r>
          </w:p>
          <w:p w14:paraId="367F4CA8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4CACAA23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1707EA24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5AE5FF3B" w14:textId="25AE305C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447D6761" w14:textId="6A552A03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lastRenderedPageBreak/>
              <w:t>Lecture / Tutorials</w:t>
            </w:r>
          </w:p>
        </w:tc>
      </w:tr>
      <w:tr w:rsidR="00CC16A0" w:rsidRPr="00CC16A0" w14:paraId="5A928A77" w14:textId="77777777" w:rsidTr="00CC16A0">
        <w:tc>
          <w:tcPr>
            <w:tcW w:w="562" w:type="dxa"/>
          </w:tcPr>
          <w:p w14:paraId="39D0DFF4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395" w:type="dxa"/>
          </w:tcPr>
          <w:p w14:paraId="1D2C74AD" w14:textId="28F0E3A7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State budget, deficit and public debt</w:t>
            </w:r>
          </w:p>
        </w:tc>
        <w:tc>
          <w:tcPr>
            <w:tcW w:w="1984" w:type="dxa"/>
          </w:tcPr>
          <w:p w14:paraId="268205A0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651E9A8C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621BDB60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61BBEF01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01CCE03E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4D84CCF1" w14:textId="2BC36D10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7AB706F3" w14:textId="6039A735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5AF4935F" w14:textId="77777777" w:rsidTr="00CC16A0">
        <w:tc>
          <w:tcPr>
            <w:tcW w:w="562" w:type="dxa"/>
          </w:tcPr>
          <w:p w14:paraId="42D6F08A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395" w:type="dxa"/>
          </w:tcPr>
          <w:p w14:paraId="4AD6BAE5" w14:textId="4270FBBD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  <w:bCs/>
              </w:rPr>
              <w:t>Money and credit market</w:t>
            </w:r>
          </w:p>
        </w:tc>
        <w:tc>
          <w:tcPr>
            <w:tcW w:w="1984" w:type="dxa"/>
          </w:tcPr>
          <w:p w14:paraId="033BBDA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25E895E7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66CB82A7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2860394E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0E8329C0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2ACCB816" w14:textId="58E55801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0ABEF61E" w14:textId="1ED07F3D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6B4CFC07" w14:textId="77777777" w:rsidTr="00CC16A0">
        <w:tc>
          <w:tcPr>
            <w:tcW w:w="562" w:type="dxa"/>
          </w:tcPr>
          <w:p w14:paraId="73C67F5F" w14:textId="77777777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395" w:type="dxa"/>
          </w:tcPr>
          <w:p w14:paraId="211153E1" w14:textId="40583848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Unemployment</w:t>
            </w:r>
          </w:p>
        </w:tc>
        <w:tc>
          <w:tcPr>
            <w:tcW w:w="1984" w:type="dxa"/>
          </w:tcPr>
          <w:p w14:paraId="716E1379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26EE057D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1455620E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2A9F7E2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43B7EB3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30CB95A9" w14:textId="01C8AF80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0D3953B5" w14:textId="3FADF89D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2BF1CF02" w14:textId="77777777" w:rsidTr="00CC16A0">
        <w:tc>
          <w:tcPr>
            <w:tcW w:w="562" w:type="dxa"/>
          </w:tcPr>
          <w:p w14:paraId="7C2D4DD1" w14:textId="2D2A00A6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395" w:type="dxa"/>
          </w:tcPr>
          <w:p w14:paraId="710F40B6" w14:textId="68900FDE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Inflation</w:t>
            </w:r>
          </w:p>
        </w:tc>
        <w:tc>
          <w:tcPr>
            <w:tcW w:w="1984" w:type="dxa"/>
          </w:tcPr>
          <w:p w14:paraId="0B016C4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50A3FB7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3DF412D7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5783993F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6E9AE93D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713274A2" w14:textId="47F2C3D1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37B1680F" w14:textId="10277462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  <w:tr w:rsidR="00CC16A0" w:rsidRPr="00CC16A0" w14:paraId="0CE8C40D" w14:textId="77777777" w:rsidTr="00CC16A0">
        <w:tc>
          <w:tcPr>
            <w:tcW w:w="562" w:type="dxa"/>
          </w:tcPr>
          <w:p w14:paraId="66A5AC07" w14:textId="347552FD" w:rsidR="00BC3CFC" w:rsidRPr="00CC16A0" w:rsidRDefault="00BC3CFC" w:rsidP="00BC3C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395" w:type="dxa"/>
          </w:tcPr>
          <w:p w14:paraId="7CC5849F" w14:textId="1D0558C9" w:rsidR="00BC3CFC" w:rsidRPr="00550F01" w:rsidRDefault="00BC3CFC" w:rsidP="00CC16A0">
            <w:pPr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An open economy. International exchange</w:t>
            </w:r>
          </w:p>
        </w:tc>
        <w:tc>
          <w:tcPr>
            <w:tcW w:w="1984" w:type="dxa"/>
          </w:tcPr>
          <w:p w14:paraId="474F101A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K_W01; K_W02;</w:t>
            </w:r>
          </w:p>
          <w:p w14:paraId="3F2993DB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K_W06; K_W07</w:t>
            </w:r>
          </w:p>
          <w:p w14:paraId="391A0D4E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K_U04; K_U06;</w:t>
            </w:r>
          </w:p>
          <w:p w14:paraId="377D2D86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K_U10;</w:t>
            </w:r>
          </w:p>
          <w:p w14:paraId="58482C65" w14:textId="77777777" w:rsidR="00A479F1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K_K01; K_K02</w:t>
            </w:r>
          </w:p>
          <w:p w14:paraId="407DC02C" w14:textId="63DBF9CD" w:rsidR="00BC3CFC" w:rsidRPr="00CC16A0" w:rsidRDefault="00A479F1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2121" w:type="dxa"/>
          </w:tcPr>
          <w:p w14:paraId="33422DEE" w14:textId="54A882CE" w:rsidR="00BC3CFC" w:rsidRPr="00CC16A0" w:rsidRDefault="00BC3CFC" w:rsidP="00CC16A0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 / Tutorials</w:t>
            </w:r>
          </w:p>
        </w:tc>
      </w:tr>
    </w:tbl>
    <w:p w14:paraId="036D7801" w14:textId="77777777" w:rsidR="00B97FF3" w:rsidRPr="00CC16A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181BA" w14:textId="77777777" w:rsidR="00B97FF3" w:rsidRPr="00CC16A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C16A0" w:rsidRPr="00550F01" w14:paraId="1AABD7CA" w14:textId="77777777" w:rsidTr="00354F4F">
        <w:tc>
          <w:tcPr>
            <w:tcW w:w="1980" w:type="dxa"/>
            <w:vAlign w:val="center"/>
          </w:tcPr>
          <w:p w14:paraId="63FA7B5C" w14:textId="77777777" w:rsidR="00B97FF3" w:rsidRPr="00CC16A0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B5B5A81" w14:textId="77777777" w:rsidR="00B97FF3" w:rsidRPr="00550F01" w:rsidRDefault="00B97FF3" w:rsidP="00B97FF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Methods and forms of conducting classes</w:t>
            </w:r>
          </w:p>
        </w:tc>
      </w:tr>
      <w:tr w:rsidR="00BC3CFC" w:rsidRPr="00CC16A0" w14:paraId="3EF7F6FD" w14:textId="77777777" w:rsidTr="009914A1">
        <w:tc>
          <w:tcPr>
            <w:tcW w:w="1980" w:type="dxa"/>
            <w:vAlign w:val="center"/>
          </w:tcPr>
          <w:p w14:paraId="22EA8903" w14:textId="77777777" w:rsidR="00BC3CFC" w:rsidRPr="00CC16A0" w:rsidRDefault="00BC3CFC" w:rsidP="00BC3CFC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Lectures/</w:t>
            </w:r>
          </w:p>
          <w:p w14:paraId="4D821A74" w14:textId="0C2C1FCD" w:rsidR="00BC3CFC" w:rsidRPr="00CC16A0" w:rsidRDefault="00BC3CFC" w:rsidP="00BC3CFC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Exercise</w:t>
            </w:r>
          </w:p>
        </w:tc>
        <w:tc>
          <w:tcPr>
            <w:tcW w:w="7082" w:type="dxa"/>
            <w:vAlign w:val="center"/>
          </w:tcPr>
          <w:p w14:paraId="6D5B16D5" w14:textId="77777777" w:rsidR="00BC3CFC" w:rsidRPr="00550F01" w:rsidRDefault="00BC3CFC" w:rsidP="00BC3CF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Lecture with multimedia presentation, Discussion /</w:t>
            </w:r>
          </w:p>
          <w:p w14:paraId="133DA537" w14:textId="090B28E2" w:rsidR="00BC3CFC" w:rsidRPr="00CC16A0" w:rsidRDefault="00BC3CFC" w:rsidP="00BC3CFC">
            <w:pPr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Discussion, Presentation</w:t>
            </w:r>
          </w:p>
        </w:tc>
      </w:tr>
    </w:tbl>
    <w:p w14:paraId="49CB10BD" w14:textId="77777777" w:rsidR="00E30DFD" w:rsidRPr="00CC16A0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C16A0" w:rsidRPr="00550F01" w14:paraId="5E17C652" w14:textId="77777777" w:rsidTr="00354F4F">
        <w:tc>
          <w:tcPr>
            <w:tcW w:w="1980" w:type="dxa"/>
            <w:vAlign w:val="center"/>
          </w:tcPr>
          <w:p w14:paraId="0E4E11C8" w14:textId="77777777" w:rsidR="00E30DFD" w:rsidRPr="00CC16A0" w:rsidRDefault="00E30DFD" w:rsidP="00E30D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640CE771" w14:textId="77777777" w:rsidR="00E30DFD" w:rsidRPr="00550F01" w:rsidRDefault="00E30DFD" w:rsidP="00E30DF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Conditions for passing the course</w:t>
            </w:r>
          </w:p>
        </w:tc>
      </w:tr>
      <w:tr w:rsidR="00CC16A0" w:rsidRPr="00550F01" w14:paraId="09B17F83" w14:textId="77777777" w:rsidTr="009914A1">
        <w:tc>
          <w:tcPr>
            <w:tcW w:w="1980" w:type="dxa"/>
            <w:vAlign w:val="center"/>
          </w:tcPr>
          <w:p w14:paraId="17F00088" w14:textId="77777777" w:rsidR="002958D6" w:rsidRPr="00CC16A0" w:rsidRDefault="002958D6" w:rsidP="002958D6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Lectures/</w:t>
            </w:r>
          </w:p>
          <w:p w14:paraId="6D51187A" w14:textId="77777777" w:rsidR="002958D6" w:rsidRPr="00CC16A0" w:rsidRDefault="002958D6" w:rsidP="002958D6">
            <w:pPr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Exercise</w:t>
            </w:r>
          </w:p>
          <w:p w14:paraId="512023AF" w14:textId="78DED721" w:rsidR="002958D6" w:rsidRPr="00CC16A0" w:rsidRDefault="002958D6" w:rsidP="00295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2" w:type="dxa"/>
            <w:vAlign w:val="center"/>
          </w:tcPr>
          <w:p w14:paraId="32BAA739" w14:textId="77777777" w:rsidR="002958D6" w:rsidRPr="00CC16A0" w:rsidRDefault="002958D6" w:rsidP="002958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oral/written exam</w:t>
            </w:r>
          </w:p>
          <w:p w14:paraId="3DADFD7D" w14:textId="77777777" w:rsidR="002958D6" w:rsidRPr="00CC16A0" w:rsidRDefault="002958D6" w:rsidP="002958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Attendance at classes</w:t>
            </w:r>
          </w:p>
          <w:p w14:paraId="56E27EB3" w14:textId="77777777" w:rsidR="002958D6" w:rsidRPr="00CC16A0" w:rsidRDefault="002958D6" w:rsidP="002958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active participation in classes</w:t>
            </w:r>
          </w:p>
          <w:p w14:paraId="1CA53A12" w14:textId="4988032A" w:rsidR="002958D6" w:rsidRPr="00550F01" w:rsidRDefault="002958D6" w:rsidP="002958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preparation of 2 presentations (1 in microeconomics and 1 in macroeconomics – passing the exercises) / Colloquium</w:t>
            </w:r>
          </w:p>
        </w:tc>
      </w:tr>
    </w:tbl>
    <w:p w14:paraId="79757630" w14:textId="77777777" w:rsidR="00E30DFD" w:rsidRPr="00550F01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F70312F" w14:textId="77777777" w:rsidR="002958D6" w:rsidRPr="00550F01" w:rsidRDefault="002958D6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0016444" w14:textId="77777777" w:rsidR="00CC16A0" w:rsidRPr="00550F01" w:rsidRDefault="00CC16A0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441915" w14:textId="6FC191C0" w:rsidR="00E30DFD" w:rsidRPr="00CC16A0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6A0">
        <w:rPr>
          <w:rFonts w:ascii="Times New Roman" w:hAnsi="Times New Roman" w:cs="Times New Roman"/>
          <w:b/>
          <w:sz w:val="24"/>
          <w:szCs w:val="24"/>
        </w:rPr>
        <w:lastRenderedPageBreak/>
        <w:t>Literature</w:t>
      </w:r>
    </w:p>
    <w:p w14:paraId="11830808" w14:textId="77777777" w:rsidR="00E30DFD" w:rsidRPr="00CC16A0" w:rsidRDefault="00E30DFD" w:rsidP="00E30DFD">
      <w:pPr>
        <w:rPr>
          <w:rFonts w:ascii="Times New Roman" w:hAnsi="Times New Roman" w:cs="Times New Roman"/>
          <w:b/>
        </w:rPr>
      </w:pPr>
      <w:r w:rsidRPr="00CC16A0">
        <w:rPr>
          <w:rFonts w:ascii="Times New Roman" w:hAnsi="Times New Roman" w:cs="Times New Roman"/>
          <w:b/>
        </w:rPr>
        <w:t>Mandatory</w:t>
      </w:r>
    </w:p>
    <w:p w14:paraId="6AD7E6BB" w14:textId="4FD8BA05" w:rsidR="009A42BD" w:rsidRPr="00550F01" w:rsidRDefault="00624BEF" w:rsidP="00624BEF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550F01">
        <w:rPr>
          <w:rFonts w:ascii="Times New Roman" w:hAnsi="Times New Roman" w:cs="Times New Roman"/>
          <w:lang w:val="en-US"/>
        </w:rPr>
        <w:t>Begg D., Fischer S., Dornbusch R., Economics : microeconomics, PWE, Warsaw 2014.</w:t>
      </w:r>
    </w:p>
    <w:p w14:paraId="77BB8D3D" w14:textId="56536247" w:rsidR="009A42BD" w:rsidRPr="00550F01" w:rsidRDefault="00624BEF" w:rsidP="00624BEF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550F01">
        <w:rPr>
          <w:rFonts w:ascii="Times New Roman" w:hAnsi="Times New Roman" w:cs="Times New Roman"/>
          <w:lang w:val="en-US"/>
        </w:rPr>
        <w:t>Begg D., Fischer S., Dornbusch R., Economics : macroeconomics, PWE, Warsaw 2014.</w:t>
      </w:r>
    </w:p>
    <w:p w14:paraId="684B855B" w14:textId="77777777" w:rsidR="009A42BD" w:rsidRPr="00550F01" w:rsidRDefault="009A42BD" w:rsidP="009A42BD">
      <w:pPr>
        <w:spacing w:after="0"/>
        <w:rPr>
          <w:rFonts w:ascii="Times New Roman" w:hAnsi="Times New Roman" w:cs="Times New Roman"/>
          <w:lang w:val="en-US"/>
        </w:rPr>
      </w:pPr>
    </w:p>
    <w:p w14:paraId="3447EF77" w14:textId="77777777" w:rsidR="009A42BD" w:rsidRPr="00CC16A0" w:rsidRDefault="009A42BD" w:rsidP="00E30DFD">
      <w:pPr>
        <w:rPr>
          <w:rFonts w:ascii="Times New Roman" w:hAnsi="Times New Roman" w:cs="Times New Roman"/>
          <w:b/>
        </w:rPr>
      </w:pPr>
      <w:r w:rsidRPr="00CC16A0">
        <w:rPr>
          <w:rFonts w:ascii="Times New Roman" w:hAnsi="Times New Roman" w:cs="Times New Roman"/>
          <w:b/>
        </w:rPr>
        <w:t>Additional</w:t>
      </w:r>
    </w:p>
    <w:p w14:paraId="46BA884A" w14:textId="49096E4F" w:rsidR="009A42BD" w:rsidRPr="00550F01" w:rsidRDefault="00624BEF" w:rsidP="00624BEF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550F01">
        <w:rPr>
          <w:rFonts w:ascii="Times New Roman" w:hAnsi="Times New Roman" w:cs="Times New Roman"/>
          <w:lang w:val="en-US"/>
        </w:rPr>
        <w:t>Nasiłowski M., Market System: Fundamentals of Micro- and Macroeconomics, Key Text Publishing House, Warsaw 2016.</w:t>
      </w:r>
    </w:p>
    <w:p w14:paraId="7D0B5379" w14:textId="6B04343C" w:rsidR="009A42BD" w:rsidRPr="00550F01" w:rsidRDefault="00624BEF" w:rsidP="00624BEF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lang w:val="en-US"/>
        </w:rPr>
      </w:pPr>
      <w:r w:rsidRPr="00550F01">
        <w:rPr>
          <w:rFonts w:ascii="Times New Roman" w:hAnsi="Times New Roman"/>
          <w:lang w:val="en-US"/>
        </w:rPr>
        <w:t>Rekowski M., Microeconomics, Contact Scientific Publishing House, Poznań 2020.</w:t>
      </w:r>
    </w:p>
    <w:p w14:paraId="0C03D6C9" w14:textId="77777777" w:rsidR="009A42BD" w:rsidRPr="00550F01" w:rsidRDefault="009A42BD" w:rsidP="009A42BD">
      <w:pPr>
        <w:spacing w:after="0"/>
        <w:rPr>
          <w:rFonts w:ascii="Times New Roman" w:hAnsi="Times New Roman" w:cs="Times New Roman"/>
          <w:lang w:val="en-US"/>
        </w:rPr>
      </w:pPr>
    </w:p>
    <w:p w14:paraId="0A539106" w14:textId="77777777" w:rsidR="00147F55" w:rsidRPr="00550F01" w:rsidRDefault="00147F55" w:rsidP="009A42BD">
      <w:pPr>
        <w:spacing w:after="0"/>
        <w:rPr>
          <w:rFonts w:ascii="Times New Roman" w:hAnsi="Times New Roman" w:cs="Times New Roman"/>
          <w:lang w:val="en-US"/>
        </w:rPr>
      </w:pPr>
    </w:p>
    <w:p w14:paraId="42EF48E7" w14:textId="77777777" w:rsidR="00147F55" w:rsidRPr="00550F01" w:rsidRDefault="009A42BD" w:rsidP="00147F55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550F01">
        <w:rPr>
          <w:rFonts w:ascii="Times New Roman" w:hAnsi="Times New Roman" w:cs="Times New Roman"/>
          <w:b/>
          <w:sz w:val="24"/>
          <w:lang w:val="en-US"/>
        </w:rPr>
        <w:t>Student workload and ECTS credits</w:t>
      </w:r>
    </w:p>
    <w:p w14:paraId="26765F10" w14:textId="73F91C0B" w:rsidR="00023A0C" w:rsidRPr="00550F01" w:rsidRDefault="00023A0C" w:rsidP="00147F55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550F01">
        <w:rPr>
          <w:rFonts w:ascii="Times New Roman" w:hAnsi="Times New Roman" w:cs="Times New Roman"/>
          <w:b/>
          <w:sz w:val="24"/>
          <w:lang w:val="en-US"/>
        </w:rPr>
        <w:t xml:space="preserve">FULL-TIME/PART-TIME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16A0" w:rsidRPr="00550F01" w14:paraId="1376430B" w14:textId="77777777" w:rsidTr="00FC530C">
        <w:tc>
          <w:tcPr>
            <w:tcW w:w="4531" w:type="dxa"/>
            <w:vAlign w:val="center"/>
          </w:tcPr>
          <w:p w14:paraId="70CCA8D2" w14:textId="77777777" w:rsidR="00FC530C" w:rsidRPr="00CC16A0" w:rsidRDefault="00FC530C" w:rsidP="00FC53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675777F" w14:textId="77777777" w:rsidR="00FC530C" w:rsidRPr="00550F01" w:rsidRDefault="00FC530C" w:rsidP="00FC530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50F01">
              <w:rPr>
                <w:rFonts w:ascii="Times New Roman" w:hAnsi="Times New Roman" w:cs="Times New Roman"/>
                <w:b/>
                <w:lang w:val="en-US"/>
              </w:rPr>
              <w:t>Average number of hours* allocated to the types of classes completed</w:t>
            </w:r>
          </w:p>
        </w:tc>
      </w:tr>
      <w:tr w:rsidR="00CC16A0" w:rsidRPr="00CC16A0" w14:paraId="11E2AD62" w14:textId="77777777" w:rsidTr="00FC530C">
        <w:tc>
          <w:tcPr>
            <w:tcW w:w="4531" w:type="dxa"/>
            <w:vAlign w:val="center"/>
          </w:tcPr>
          <w:p w14:paraId="3AF6B2DF" w14:textId="4F3FC367" w:rsidR="00E33EB4" w:rsidRPr="00CC16A0" w:rsidRDefault="00E33EB4" w:rsidP="00E33EB4">
            <w:pPr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Lectures / Tutorials</w:t>
            </w:r>
          </w:p>
        </w:tc>
        <w:tc>
          <w:tcPr>
            <w:tcW w:w="4531" w:type="dxa"/>
            <w:vAlign w:val="center"/>
          </w:tcPr>
          <w:p w14:paraId="2538DF7E" w14:textId="2F2A510C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15 / 30</w:t>
            </w:r>
          </w:p>
        </w:tc>
      </w:tr>
      <w:tr w:rsidR="00CC16A0" w:rsidRPr="00CC16A0" w14:paraId="555C8E08" w14:textId="77777777" w:rsidTr="00FC530C">
        <w:tc>
          <w:tcPr>
            <w:tcW w:w="4531" w:type="dxa"/>
            <w:vAlign w:val="center"/>
          </w:tcPr>
          <w:p w14:paraId="40223C74" w14:textId="723FBE5E" w:rsidR="00E33EB4" w:rsidRPr="00550F01" w:rsidRDefault="00E33EB4" w:rsidP="00E33EB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7C75FC4A" w14:textId="0D9458D9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20</w:t>
            </w:r>
          </w:p>
        </w:tc>
      </w:tr>
      <w:tr w:rsidR="00CC16A0" w:rsidRPr="00CC16A0" w14:paraId="115065D6" w14:textId="77777777" w:rsidTr="00FC530C">
        <w:tc>
          <w:tcPr>
            <w:tcW w:w="4531" w:type="dxa"/>
            <w:vAlign w:val="center"/>
          </w:tcPr>
          <w:p w14:paraId="5AC19927" w14:textId="7C87D175" w:rsidR="00E33EB4" w:rsidRPr="00550F01" w:rsidRDefault="00E33EB4" w:rsidP="00E33EB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501D5B9D" w14:textId="73DD4CE2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15</w:t>
            </w:r>
          </w:p>
        </w:tc>
      </w:tr>
      <w:tr w:rsidR="00CC16A0" w:rsidRPr="00CC16A0" w14:paraId="7FD46FCD" w14:textId="77777777" w:rsidTr="00FC530C">
        <w:tc>
          <w:tcPr>
            <w:tcW w:w="4531" w:type="dxa"/>
            <w:vAlign w:val="center"/>
          </w:tcPr>
          <w:p w14:paraId="545F8760" w14:textId="7A0BBF27" w:rsidR="00E33EB4" w:rsidRPr="00550F01" w:rsidRDefault="00E33EB4" w:rsidP="00E33EB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50F01">
              <w:rPr>
                <w:rFonts w:ascii="Times New Roman" w:hAnsi="Times New Roman" w:cs="Times New Roman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6FD95666" w14:textId="3F8DF7C8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20</w:t>
            </w:r>
          </w:p>
        </w:tc>
      </w:tr>
      <w:tr w:rsidR="00CC16A0" w:rsidRPr="00CC16A0" w14:paraId="46A71413" w14:textId="77777777" w:rsidTr="00FC530C">
        <w:tc>
          <w:tcPr>
            <w:tcW w:w="4531" w:type="dxa"/>
            <w:vAlign w:val="center"/>
          </w:tcPr>
          <w:p w14:paraId="13D20948" w14:textId="3D25A9E3" w:rsidR="00E33EB4" w:rsidRPr="00CC16A0" w:rsidRDefault="00E33EB4" w:rsidP="00E33EB4">
            <w:pPr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7BBAC1BB" w14:textId="30009D91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10</w:t>
            </w:r>
          </w:p>
        </w:tc>
      </w:tr>
      <w:tr w:rsidR="00CC16A0" w:rsidRPr="00CC16A0" w14:paraId="2A5F1E50" w14:textId="77777777" w:rsidTr="00FC530C">
        <w:tc>
          <w:tcPr>
            <w:tcW w:w="4531" w:type="dxa"/>
            <w:vAlign w:val="center"/>
          </w:tcPr>
          <w:p w14:paraId="12BA0189" w14:textId="56FF7DCB" w:rsidR="00E33EB4" w:rsidRPr="00CC16A0" w:rsidRDefault="00E33EB4" w:rsidP="00E33EB4">
            <w:pPr>
              <w:jc w:val="both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04D99614" w14:textId="7DD0356D" w:rsidR="00E33EB4" w:rsidRPr="00CC16A0" w:rsidRDefault="00E33EB4" w:rsidP="00E33EB4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15</w:t>
            </w:r>
          </w:p>
        </w:tc>
      </w:tr>
      <w:tr w:rsidR="00CC16A0" w:rsidRPr="00CC16A0" w14:paraId="522889C5" w14:textId="77777777" w:rsidTr="00FC530C">
        <w:tc>
          <w:tcPr>
            <w:tcW w:w="4531" w:type="dxa"/>
            <w:vAlign w:val="center"/>
          </w:tcPr>
          <w:p w14:paraId="549B8E13" w14:textId="77777777" w:rsidR="007971BA" w:rsidRPr="00CC16A0" w:rsidRDefault="007971BA" w:rsidP="007971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6EA652A1" w14:textId="77777777" w:rsidR="007971BA" w:rsidRPr="00CC16A0" w:rsidRDefault="007971BA" w:rsidP="007971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Number of hours</w:t>
            </w:r>
          </w:p>
          <w:p w14:paraId="7DBCE19F" w14:textId="28C16A58" w:rsidR="007971BA" w:rsidRPr="00CC16A0" w:rsidRDefault="00A775E3" w:rsidP="007971BA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125</w:t>
            </w:r>
          </w:p>
        </w:tc>
      </w:tr>
      <w:tr w:rsidR="00CC16A0" w:rsidRPr="00CC16A0" w14:paraId="4F2755F2" w14:textId="77777777" w:rsidTr="00FC530C">
        <w:tc>
          <w:tcPr>
            <w:tcW w:w="4531" w:type="dxa"/>
            <w:vAlign w:val="center"/>
          </w:tcPr>
          <w:p w14:paraId="783A31E4" w14:textId="77777777" w:rsidR="007971BA" w:rsidRPr="00CC16A0" w:rsidRDefault="007971BA" w:rsidP="007971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6B98E42C" w14:textId="77777777" w:rsidR="007971BA" w:rsidRPr="00CC16A0" w:rsidRDefault="007971BA" w:rsidP="007971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16A0">
              <w:rPr>
                <w:rFonts w:ascii="Times New Roman" w:hAnsi="Times New Roman" w:cs="Times New Roman"/>
                <w:b/>
              </w:rPr>
              <w:t>ECTS</w:t>
            </w:r>
          </w:p>
          <w:p w14:paraId="63765EFF" w14:textId="511CDCAE" w:rsidR="007971BA" w:rsidRPr="00CC16A0" w:rsidRDefault="00E33EB4" w:rsidP="007971BA">
            <w:pPr>
              <w:jc w:val="center"/>
              <w:rPr>
                <w:rFonts w:ascii="Times New Roman" w:hAnsi="Times New Roman" w:cs="Times New Roman"/>
              </w:rPr>
            </w:pPr>
            <w:r w:rsidRPr="00CC16A0">
              <w:rPr>
                <w:rFonts w:ascii="Times New Roman" w:hAnsi="Times New Roman" w:cs="Times New Roman"/>
              </w:rPr>
              <w:t>5</w:t>
            </w:r>
          </w:p>
        </w:tc>
      </w:tr>
    </w:tbl>
    <w:p w14:paraId="331901AD" w14:textId="5E087818" w:rsidR="00FC530C" w:rsidRPr="00CC16A0" w:rsidRDefault="00FC530C" w:rsidP="00FC530C">
      <w:pPr>
        <w:spacing w:before="60" w:after="0"/>
        <w:rPr>
          <w:rFonts w:ascii="Times New Roman" w:hAnsi="Times New Roman" w:cs="Times New Roman"/>
        </w:rPr>
      </w:pPr>
      <w:r w:rsidRPr="00CC16A0">
        <w:rPr>
          <w:rFonts w:ascii="Times New Roman" w:hAnsi="Times New Roman" w:cs="Times New Roman"/>
        </w:rPr>
        <w:t>*one hour (lesson) means 45 minutes</w:t>
      </w:r>
    </w:p>
    <w:sectPr w:rsidR="00FC530C" w:rsidRPr="00CC16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F2DA" w14:textId="77777777" w:rsidR="00CA5950" w:rsidRDefault="00CA5950" w:rsidP="0060182D">
      <w:pPr>
        <w:spacing w:after="0" w:line="240" w:lineRule="auto"/>
      </w:pPr>
      <w:r>
        <w:separator/>
      </w:r>
    </w:p>
  </w:endnote>
  <w:endnote w:type="continuationSeparator" w:id="0">
    <w:p w14:paraId="32057ABA" w14:textId="77777777" w:rsidR="00CA5950" w:rsidRDefault="00CA5950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5851588"/>
      <w:docPartObj>
        <w:docPartGallery w:val="Page Numbers (Bottom of Page)"/>
        <w:docPartUnique/>
      </w:docPartObj>
    </w:sdtPr>
    <w:sdtEndPr/>
    <w:sdtContent>
      <w:p w14:paraId="1FCCD687" w14:textId="4B2075AF" w:rsidR="00CC16A0" w:rsidRDefault="00CC16A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6BBEF0" w14:textId="77777777" w:rsidR="00CC16A0" w:rsidRDefault="00CC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69C6" w14:textId="77777777" w:rsidR="00CA5950" w:rsidRDefault="00CA5950" w:rsidP="0060182D">
      <w:pPr>
        <w:spacing w:after="0" w:line="240" w:lineRule="auto"/>
      </w:pPr>
      <w:r>
        <w:separator/>
      </w:r>
    </w:p>
  </w:footnote>
  <w:footnote w:type="continuationSeparator" w:id="0">
    <w:p w14:paraId="4F429AAD" w14:textId="77777777" w:rsidR="00CA5950" w:rsidRDefault="00CA5950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974A3"/>
    <w:multiLevelType w:val="hybridMultilevel"/>
    <w:tmpl w:val="ADB6B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51B73"/>
    <w:multiLevelType w:val="hybridMultilevel"/>
    <w:tmpl w:val="C91E3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B197C"/>
    <w:multiLevelType w:val="hybridMultilevel"/>
    <w:tmpl w:val="BCD4A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7AC"/>
    <w:multiLevelType w:val="hybridMultilevel"/>
    <w:tmpl w:val="608E9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23A0C"/>
    <w:rsid w:val="00024E4D"/>
    <w:rsid w:val="000747D8"/>
    <w:rsid w:val="0009258E"/>
    <w:rsid w:val="000A3FBD"/>
    <w:rsid w:val="000F454C"/>
    <w:rsid w:val="00103614"/>
    <w:rsid w:val="00141B69"/>
    <w:rsid w:val="001475DB"/>
    <w:rsid w:val="00147F55"/>
    <w:rsid w:val="001717F0"/>
    <w:rsid w:val="00183387"/>
    <w:rsid w:val="00185417"/>
    <w:rsid w:val="001B17E4"/>
    <w:rsid w:val="001F5037"/>
    <w:rsid w:val="00242F14"/>
    <w:rsid w:val="0025384F"/>
    <w:rsid w:val="00261150"/>
    <w:rsid w:val="002958D6"/>
    <w:rsid w:val="002B560D"/>
    <w:rsid w:val="002E1C29"/>
    <w:rsid w:val="002F4C48"/>
    <w:rsid w:val="00300891"/>
    <w:rsid w:val="003259EB"/>
    <w:rsid w:val="00340BF4"/>
    <w:rsid w:val="00354F4F"/>
    <w:rsid w:val="003B0C44"/>
    <w:rsid w:val="003E2A79"/>
    <w:rsid w:val="003E2A9F"/>
    <w:rsid w:val="00431C70"/>
    <w:rsid w:val="0043416E"/>
    <w:rsid w:val="00440B66"/>
    <w:rsid w:val="0047572A"/>
    <w:rsid w:val="004B23C1"/>
    <w:rsid w:val="004B6EC1"/>
    <w:rsid w:val="00545FD4"/>
    <w:rsid w:val="00550F01"/>
    <w:rsid w:val="005A017E"/>
    <w:rsid w:val="0060182D"/>
    <w:rsid w:val="00624BEF"/>
    <w:rsid w:val="006A7050"/>
    <w:rsid w:val="006C1F2A"/>
    <w:rsid w:val="006E20D6"/>
    <w:rsid w:val="006E786C"/>
    <w:rsid w:val="006F2E18"/>
    <w:rsid w:val="00700E69"/>
    <w:rsid w:val="007617CA"/>
    <w:rsid w:val="007971BA"/>
    <w:rsid w:val="007C0C5C"/>
    <w:rsid w:val="007C19B2"/>
    <w:rsid w:val="007D31A1"/>
    <w:rsid w:val="00820EEA"/>
    <w:rsid w:val="0084083C"/>
    <w:rsid w:val="008738D2"/>
    <w:rsid w:val="008874DF"/>
    <w:rsid w:val="008A1799"/>
    <w:rsid w:val="008B3667"/>
    <w:rsid w:val="00912E69"/>
    <w:rsid w:val="009343AE"/>
    <w:rsid w:val="009809F5"/>
    <w:rsid w:val="009914A1"/>
    <w:rsid w:val="00997D06"/>
    <w:rsid w:val="009A42BD"/>
    <w:rsid w:val="009D42EC"/>
    <w:rsid w:val="00A479F1"/>
    <w:rsid w:val="00A775E3"/>
    <w:rsid w:val="00AC6975"/>
    <w:rsid w:val="00AD1FF3"/>
    <w:rsid w:val="00AE39F2"/>
    <w:rsid w:val="00B14F8F"/>
    <w:rsid w:val="00B71418"/>
    <w:rsid w:val="00B97FF3"/>
    <w:rsid w:val="00BC3CFC"/>
    <w:rsid w:val="00BC5CAE"/>
    <w:rsid w:val="00C12746"/>
    <w:rsid w:val="00C412E1"/>
    <w:rsid w:val="00C44A96"/>
    <w:rsid w:val="00C63878"/>
    <w:rsid w:val="00C74835"/>
    <w:rsid w:val="00C9301B"/>
    <w:rsid w:val="00CA5950"/>
    <w:rsid w:val="00CC16A0"/>
    <w:rsid w:val="00D417F0"/>
    <w:rsid w:val="00D5567A"/>
    <w:rsid w:val="00D627D2"/>
    <w:rsid w:val="00D762DD"/>
    <w:rsid w:val="00DC025D"/>
    <w:rsid w:val="00DF3DC7"/>
    <w:rsid w:val="00E30DFD"/>
    <w:rsid w:val="00E33EB4"/>
    <w:rsid w:val="00E44338"/>
    <w:rsid w:val="00E67323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CAA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50F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2024-01-17T00:42:00Z</dcterms:created>
  <dcterms:modified xsi:type="dcterms:W3CDTF">2024-03-27T11:20:00Z</dcterms:modified>
</cp:coreProperties>
</file>